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799" w:rsidRDefault="00797799" w:rsidP="00797799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АДМИНИСТРАЦИЯ</w:t>
      </w:r>
    </w:p>
    <w:p w:rsidR="00797799" w:rsidRPr="007A442E" w:rsidRDefault="00797799" w:rsidP="00797799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ГОСТОМЛЯНСКОГО СЕЛЬСОВЕТА</w:t>
      </w:r>
    </w:p>
    <w:p w:rsidR="00797799" w:rsidRPr="007A442E" w:rsidRDefault="00797799" w:rsidP="00797799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МЕДВЕНСКИЙ РАЙОН</w:t>
      </w:r>
    </w:p>
    <w:p w:rsidR="00797799" w:rsidRPr="007A442E" w:rsidRDefault="00797799" w:rsidP="00797799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КУРСКАЯ ОБЛАСТЬ</w:t>
      </w:r>
    </w:p>
    <w:p w:rsidR="00797799" w:rsidRPr="007A442E" w:rsidRDefault="00797799" w:rsidP="00797799">
      <w:pPr>
        <w:tabs>
          <w:tab w:val="left" w:pos="5235"/>
        </w:tabs>
        <w:ind w:left="-36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ab/>
      </w:r>
    </w:p>
    <w:p w:rsidR="00797799" w:rsidRPr="007A442E" w:rsidRDefault="00797799" w:rsidP="00797799">
      <w:pPr>
        <w:spacing w:line="360" w:lineRule="auto"/>
        <w:jc w:val="center"/>
        <w:rPr>
          <w:rFonts w:cs="Arial"/>
          <w:b/>
          <w:bCs/>
          <w:sz w:val="32"/>
          <w:szCs w:val="32"/>
        </w:rPr>
      </w:pPr>
      <w:proofErr w:type="gramStart"/>
      <w:r w:rsidRPr="007A442E">
        <w:rPr>
          <w:rFonts w:cs="Arial"/>
          <w:b/>
          <w:bCs/>
          <w:sz w:val="32"/>
          <w:szCs w:val="32"/>
        </w:rPr>
        <w:t>П</w:t>
      </w:r>
      <w:proofErr w:type="gramEnd"/>
      <w:r w:rsidRPr="007A442E">
        <w:rPr>
          <w:rFonts w:cs="Arial"/>
          <w:b/>
          <w:bCs/>
          <w:sz w:val="32"/>
          <w:szCs w:val="32"/>
        </w:rPr>
        <w:t xml:space="preserve"> О С Т А Н О В Л Е Н И Е</w:t>
      </w:r>
    </w:p>
    <w:p w:rsidR="00797799" w:rsidRDefault="00797799" w:rsidP="00797799">
      <w:pPr>
        <w:spacing w:line="360" w:lineRule="auto"/>
        <w:jc w:val="center"/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</w:pPr>
    </w:p>
    <w:p w:rsidR="00797799" w:rsidRPr="009E4760" w:rsidRDefault="00797799" w:rsidP="00797799">
      <w:pPr>
        <w:tabs>
          <w:tab w:val="left" w:pos="708"/>
          <w:tab w:val="center" w:pos="4153"/>
          <w:tab w:val="right" w:pos="8306"/>
        </w:tabs>
        <w:spacing w:line="100" w:lineRule="atLeast"/>
        <w:jc w:val="center"/>
        <w:rPr>
          <w:rFonts w:eastAsia="Calibri" w:cs="Arial"/>
          <w:b/>
          <w:bCs/>
          <w:color w:val="00000A"/>
          <w:sz w:val="32"/>
          <w:szCs w:val="32"/>
        </w:rPr>
      </w:pPr>
      <w:r>
        <w:rPr>
          <w:rFonts w:eastAsia="Calibri" w:cs="Arial"/>
          <w:b/>
          <w:bCs/>
          <w:color w:val="00000A"/>
          <w:sz w:val="32"/>
          <w:szCs w:val="32"/>
        </w:rPr>
        <w:t>12.11.2024</w:t>
      </w:r>
      <w:r w:rsidRPr="009E4760">
        <w:rPr>
          <w:rFonts w:eastAsia="Calibri" w:cs="Arial"/>
          <w:b/>
          <w:bCs/>
          <w:color w:val="00000A"/>
          <w:sz w:val="32"/>
          <w:szCs w:val="32"/>
        </w:rPr>
        <w:t xml:space="preserve"> г.       № </w:t>
      </w:r>
      <w:r>
        <w:rPr>
          <w:rFonts w:eastAsia="Calibri" w:cs="Arial"/>
          <w:b/>
          <w:bCs/>
          <w:color w:val="00000A"/>
          <w:sz w:val="32"/>
          <w:szCs w:val="32"/>
        </w:rPr>
        <w:t>275-</w:t>
      </w:r>
      <w:r w:rsidRPr="009E4760">
        <w:rPr>
          <w:rFonts w:eastAsia="Calibri" w:cs="Arial"/>
          <w:b/>
          <w:bCs/>
          <w:color w:val="00000A"/>
          <w:sz w:val="32"/>
          <w:szCs w:val="32"/>
        </w:rPr>
        <w:t>па</w:t>
      </w:r>
    </w:p>
    <w:p w:rsidR="00797799" w:rsidRDefault="00797799" w:rsidP="00797799">
      <w:pPr>
        <w:spacing w:line="100" w:lineRule="atLeast"/>
        <w:jc w:val="center"/>
        <w:rPr>
          <w:rFonts w:ascii="Times New Roman" w:eastAsia="Calibri" w:hAnsi="Times New Roman" w:cs="Calibri"/>
          <w:b/>
          <w:bCs/>
          <w:color w:val="00000A"/>
          <w:sz w:val="24"/>
        </w:rPr>
      </w:pPr>
    </w:p>
    <w:p w:rsidR="00797799" w:rsidRDefault="00797799" w:rsidP="00797799">
      <w:pPr>
        <w:jc w:val="center"/>
        <w:rPr>
          <w:rFonts w:cs="Arial"/>
          <w:b/>
          <w:bCs/>
          <w:sz w:val="32"/>
          <w:szCs w:val="32"/>
        </w:rPr>
      </w:pPr>
    </w:p>
    <w:p w:rsidR="00797799" w:rsidRPr="00E35F27" w:rsidRDefault="00797799" w:rsidP="00797799">
      <w:pPr>
        <w:pStyle w:val="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постановление Администрации Гостомлянского сельсовета Медвенского района от 14.03.2024 №87-па «Об утверждении муниципальной программы </w:t>
      </w:r>
      <w:r w:rsidRPr="00E35F27">
        <w:rPr>
          <w:rFonts w:ascii="Arial" w:hAnsi="Arial" w:cs="Arial"/>
          <w:b/>
          <w:sz w:val="32"/>
          <w:szCs w:val="32"/>
        </w:rPr>
        <w:t>«</w:t>
      </w:r>
      <w:r w:rsidRPr="00E35F27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Профилактика правонарушений на территории Гостомлянского сельсовета Медвенского района Курской области на 2024-2028 годы</w:t>
      </w:r>
      <w:r w:rsidRPr="00E35F27">
        <w:rPr>
          <w:rFonts w:ascii="Arial" w:hAnsi="Arial" w:cs="Arial"/>
          <w:b/>
          <w:sz w:val="32"/>
          <w:szCs w:val="32"/>
        </w:rPr>
        <w:t>»»</w:t>
      </w:r>
    </w:p>
    <w:p w:rsidR="00797799" w:rsidRDefault="00797799" w:rsidP="00797799">
      <w:pPr>
        <w:spacing w:line="100" w:lineRule="atLeast"/>
        <w:jc w:val="both"/>
        <w:rPr>
          <w:rFonts w:cs="Arial"/>
          <w:sz w:val="24"/>
        </w:rPr>
      </w:pPr>
    </w:p>
    <w:p w:rsidR="00797799" w:rsidRDefault="00797799" w:rsidP="00797799">
      <w:pPr>
        <w:spacing w:line="100" w:lineRule="atLeast"/>
        <w:ind w:firstLine="645"/>
        <w:jc w:val="both"/>
        <w:rPr>
          <w:rFonts w:cs="Arial"/>
          <w:sz w:val="24"/>
        </w:rPr>
      </w:pPr>
      <w:r>
        <w:rPr>
          <w:rFonts w:cs="Arial"/>
          <w:sz w:val="24"/>
        </w:rPr>
        <w:t>В соответствии со статьей 179 Бюджетного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«Гостомлянское сельское поселение» Медвенского муниципального района Курской области, Администрация Гостомлянского сельсовета Медвенского района Курской области ПОСТАНОВЛЯЕТ:</w:t>
      </w:r>
    </w:p>
    <w:p w:rsidR="00797799" w:rsidRDefault="00797799" w:rsidP="00797799">
      <w:pPr>
        <w:spacing w:line="100" w:lineRule="atLeast"/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1.Внести в муниципальную программу «</w:t>
      </w:r>
      <w:r w:rsidRPr="00E35F27">
        <w:rPr>
          <w:rFonts w:cs="Arial"/>
          <w:color w:val="000000"/>
          <w:sz w:val="24"/>
          <w:shd w:val="clear" w:color="auto" w:fill="FFFFFF"/>
        </w:rPr>
        <w:t>Профилактика правонарушений на территории Гостомлянского сельсовета Медвенского района Курской области на 2024-2028 годы</w:t>
      </w:r>
      <w:r>
        <w:rPr>
          <w:rFonts w:cs="Arial"/>
          <w:sz w:val="24"/>
        </w:rPr>
        <w:t>», утвержденную постановлением Администрации Гостомлянского сельсовета Медвенского района от 14.03.2024 №87-па следующие изменения и дополнения:</w:t>
      </w:r>
    </w:p>
    <w:p w:rsidR="00797799" w:rsidRDefault="00797799" w:rsidP="00797799">
      <w:pPr>
        <w:widowControl/>
        <w:numPr>
          <w:ilvl w:val="1"/>
          <w:numId w:val="1"/>
        </w:numPr>
        <w:tabs>
          <w:tab w:val="clear" w:pos="284"/>
          <w:tab w:val="num" w:pos="1080"/>
        </w:tabs>
        <w:spacing w:line="100" w:lineRule="atLeast"/>
        <w:ind w:left="0"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дополнить раздел «Обобщенная характеристика основных мероприятий муниципальной  программы и ведомственных целевых программ подпрограмм муниципальной программы» пунктами 5-8 следующего содержания:</w:t>
      </w:r>
    </w:p>
    <w:p w:rsidR="00797799" w:rsidRDefault="00797799" w:rsidP="00797799">
      <w:pPr>
        <w:spacing w:line="100" w:lineRule="atLeast"/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«5. Организация и проведение мероприятий по укреплению межнационального и межконфессионального согласия.</w:t>
      </w:r>
    </w:p>
    <w:p w:rsidR="00797799" w:rsidRDefault="00797799" w:rsidP="00797799">
      <w:pPr>
        <w:spacing w:line="100" w:lineRule="atLeast"/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6. Проведение консультативных мероприятий (помощь в оформлении документов, консультации о порядке получения государственных и муниципальных услуг). </w:t>
      </w:r>
    </w:p>
    <w:p w:rsidR="00797799" w:rsidRDefault="00797799" w:rsidP="00797799">
      <w:pPr>
        <w:spacing w:line="100" w:lineRule="atLeast"/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7. Организация и проведение мероприятий для иностранных граждан, направленных на изучение правил и норм поведения в российском обществе.</w:t>
      </w:r>
    </w:p>
    <w:p w:rsidR="00797799" w:rsidRDefault="00797799" w:rsidP="00797799">
      <w:pPr>
        <w:spacing w:line="100" w:lineRule="atLeast"/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8. Разработка и распространение в социальных сетях материалов о законодательстве Российской Федерации, правилах и нормах поведения, полезных адресах и контактных данных муниципальных органов власти, учреждений здравохранения, миграционных центров и других организаций</w:t>
      </w:r>
      <w:proofErr w:type="gramStart"/>
      <w:r>
        <w:rPr>
          <w:rFonts w:cs="Arial"/>
          <w:sz w:val="24"/>
        </w:rPr>
        <w:t>.»;</w:t>
      </w:r>
      <w:proofErr w:type="gramEnd"/>
    </w:p>
    <w:p w:rsidR="00797799" w:rsidRDefault="00797799" w:rsidP="00797799">
      <w:pPr>
        <w:widowControl/>
        <w:numPr>
          <w:ilvl w:val="1"/>
          <w:numId w:val="1"/>
        </w:numPr>
        <w:tabs>
          <w:tab w:val="clear" w:pos="284"/>
          <w:tab w:val="num" w:pos="1080"/>
        </w:tabs>
        <w:spacing w:line="100" w:lineRule="atLeast"/>
        <w:ind w:left="0"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>приложение №2 к муниципальной программе «</w:t>
      </w:r>
      <w:r w:rsidRPr="00E35F27">
        <w:rPr>
          <w:rFonts w:cs="Arial"/>
          <w:color w:val="000000"/>
          <w:sz w:val="24"/>
          <w:shd w:val="clear" w:color="auto" w:fill="FFFFFF"/>
        </w:rPr>
        <w:t>Профилактика правонарушений на территории Гостомлянского сельсовета Медвенского района Курской области на 2024-2028 годы</w:t>
      </w:r>
      <w:r>
        <w:rPr>
          <w:rFonts w:cs="Arial"/>
          <w:sz w:val="24"/>
        </w:rPr>
        <w:t>» изложить в новой редакции согласно Приложению 1 к настоящему постановлению.</w:t>
      </w:r>
    </w:p>
    <w:p w:rsidR="00797799" w:rsidRDefault="00797799" w:rsidP="00797799">
      <w:pPr>
        <w:ind w:firstLine="600"/>
        <w:jc w:val="both"/>
        <w:rPr>
          <w:rFonts w:cs="Arial"/>
          <w:sz w:val="24"/>
        </w:rPr>
      </w:pPr>
      <w:r>
        <w:rPr>
          <w:rFonts w:cs="Arial"/>
          <w:sz w:val="24"/>
        </w:rPr>
        <w:t>2. Настоящее постановление вступает в силу со дня его подписания и подлежит размещению на официальном сайте муниципального образования «Гостомлянский сельсовет» Медвенского района Курской области в сети «Интернет».</w:t>
      </w:r>
    </w:p>
    <w:p w:rsidR="00797799" w:rsidRDefault="00797799" w:rsidP="00797799">
      <w:pPr>
        <w:spacing w:line="100" w:lineRule="atLeast"/>
        <w:jc w:val="both"/>
        <w:rPr>
          <w:rFonts w:cs="Arial"/>
          <w:sz w:val="24"/>
        </w:rPr>
      </w:pPr>
    </w:p>
    <w:p w:rsidR="00797799" w:rsidRDefault="00797799" w:rsidP="00797799">
      <w:pPr>
        <w:spacing w:line="100" w:lineRule="atLeast"/>
        <w:jc w:val="both"/>
        <w:rPr>
          <w:rFonts w:cs="Arial"/>
          <w:sz w:val="24"/>
        </w:rPr>
      </w:pPr>
    </w:p>
    <w:p w:rsidR="00797799" w:rsidRDefault="00797799" w:rsidP="00797799">
      <w:pPr>
        <w:spacing w:line="100" w:lineRule="atLeast"/>
        <w:rPr>
          <w:rFonts w:cs="Arial"/>
          <w:sz w:val="24"/>
        </w:rPr>
      </w:pPr>
    </w:p>
    <w:p w:rsidR="00797799" w:rsidRDefault="00797799" w:rsidP="00797799">
      <w:pPr>
        <w:spacing w:line="100" w:lineRule="atLeast"/>
        <w:rPr>
          <w:rFonts w:cs="Arial"/>
          <w:sz w:val="24"/>
        </w:rPr>
      </w:pPr>
      <w:r>
        <w:rPr>
          <w:rFonts w:cs="Arial"/>
          <w:sz w:val="24"/>
        </w:rPr>
        <w:t>Глава Гостомлянского сельсовета</w:t>
      </w:r>
    </w:p>
    <w:p w:rsidR="00797799" w:rsidRDefault="00797799" w:rsidP="00797799">
      <w:pPr>
        <w:spacing w:line="100" w:lineRule="atLeast"/>
        <w:rPr>
          <w:rFonts w:cs="Arial"/>
          <w:sz w:val="24"/>
        </w:rPr>
      </w:pPr>
      <w:r>
        <w:rPr>
          <w:rFonts w:cs="Arial"/>
          <w:sz w:val="24"/>
        </w:rPr>
        <w:t>Медвенского района                                                                        А.Н.Харланов</w:t>
      </w:r>
    </w:p>
    <w:p w:rsidR="00797799" w:rsidRDefault="00797799" w:rsidP="00797799">
      <w:pPr>
        <w:rPr>
          <w:rFonts w:eastAsia="Times New Roman" w:cs="Arial"/>
          <w:sz w:val="24"/>
        </w:rPr>
      </w:pPr>
    </w:p>
    <w:p w:rsidR="00797799" w:rsidRDefault="00797799" w:rsidP="00797799">
      <w:pPr>
        <w:rPr>
          <w:rFonts w:eastAsia="Times New Roman" w:cs="Arial"/>
          <w:sz w:val="24"/>
        </w:rPr>
      </w:pPr>
    </w:p>
    <w:p w:rsidR="00797799" w:rsidRDefault="00797799" w:rsidP="00797799">
      <w:pPr>
        <w:rPr>
          <w:rFonts w:eastAsia="Times New Roman" w:cs="Arial"/>
          <w:sz w:val="24"/>
        </w:rPr>
      </w:pPr>
    </w:p>
    <w:p w:rsidR="00797799" w:rsidRDefault="00797799" w:rsidP="00797799">
      <w:pPr>
        <w:rPr>
          <w:rFonts w:eastAsia="Times New Roman" w:cs="Arial"/>
          <w:sz w:val="24"/>
        </w:rPr>
      </w:pPr>
    </w:p>
    <w:p w:rsidR="00797799" w:rsidRDefault="00797799" w:rsidP="00797799">
      <w:pPr>
        <w:rPr>
          <w:rFonts w:eastAsia="Times New Roman" w:cs="Arial"/>
          <w:sz w:val="24"/>
        </w:rPr>
      </w:pPr>
    </w:p>
    <w:p w:rsidR="00797799" w:rsidRDefault="00797799" w:rsidP="00797799">
      <w:pPr>
        <w:rPr>
          <w:rFonts w:eastAsia="Times New Roman" w:cs="Arial"/>
          <w:sz w:val="24"/>
        </w:rPr>
      </w:pPr>
    </w:p>
    <w:p w:rsidR="00797799" w:rsidRDefault="00797799" w:rsidP="00797799">
      <w:pPr>
        <w:rPr>
          <w:rFonts w:eastAsia="Times New Roman" w:cs="Arial"/>
          <w:sz w:val="24"/>
        </w:rPr>
      </w:pPr>
    </w:p>
    <w:p w:rsidR="00797799" w:rsidRDefault="00797799" w:rsidP="00797799">
      <w:pPr>
        <w:rPr>
          <w:rFonts w:eastAsia="Times New Roman" w:cs="Arial"/>
          <w:sz w:val="24"/>
        </w:rPr>
      </w:pPr>
    </w:p>
    <w:p w:rsidR="00797799" w:rsidRDefault="00797799" w:rsidP="00797799">
      <w:pPr>
        <w:rPr>
          <w:rFonts w:eastAsia="Times New Roman" w:cs="Arial"/>
          <w:sz w:val="24"/>
        </w:rPr>
      </w:pPr>
    </w:p>
    <w:p w:rsidR="00797799" w:rsidRDefault="00797799" w:rsidP="00797799">
      <w:pPr>
        <w:rPr>
          <w:rFonts w:eastAsia="Times New Roman" w:cs="Arial"/>
          <w:sz w:val="24"/>
        </w:rPr>
      </w:pPr>
    </w:p>
    <w:p w:rsidR="00797799" w:rsidRDefault="00797799" w:rsidP="00797799">
      <w:pPr>
        <w:jc w:val="center"/>
        <w:rPr>
          <w:rFonts w:cs="Arial"/>
          <w:b/>
          <w:sz w:val="28"/>
          <w:szCs w:val="28"/>
        </w:rPr>
      </w:pPr>
    </w:p>
    <w:p w:rsidR="00797799" w:rsidRDefault="00797799" w:rsidP="00797799">
      <w:pPr>
        <w:jc w:val="center"/>
        <w:rPr>
          <w:rFonts w:cs="Arial"/>
          <w:b/>
          <w:sz w:val="28"/>
          <w:szCs w:val="28"/>
        </w:rPr>
      </w:pPr>
    </w:p>
    <w:p w:rsidR="00797799" w:rsidRDefault="00797799" w:rsidP="00797799">
      <w:pPr>
        <w:jc w:val="center"/>
        <w:rPr>
          <w:rFonts w:cs="Arial"/>
          <w:sz w:val="24"/>
        </w:rPr>
      </w:pPr>
    </w:p>
    <w:p w:rsidR="00797799" w:rsidRDefault="00797799" w:rsidP="00797799">
      <w:pPr>
        <w:sectPr w:rsidR="00797799">
          <w:pgSz w:w="11906" w:h="16838"/>
          <w:pgMar w:top="1134" w:right="1247" w:bottom="1134" w:left="1531" w:header="720" w:footer="720" w:gutter="0"/>
          <w:cols w:space="720"/>
          <w:docGrid w:linePitch="360"/>
        </w:sectPr>
      </w:pPr>
    </w:p>
    <w:p w:rsidR="00797799" w:rsidRDefault="00797799" w:rsidP="00797799">
      <w:pPr>
        <w:spacing w:line="100" w:lineRule="atLeast"/>
        <w:jc w:val="right"/>
        <w:rPr>
          <w:rFonts w:cs="Arial"/>
          <w:sz w:val="24"/>
        </w:rPr>
      </w:pPr>
      <w:bookmarkStart w:id="0" w:name="_GoBack"/>
    </w:p>
    <w:p w:rsidR="00797799" w:rsidRDefault="00797799" w:rsidP="00797799">
      <w:pPr>
        <w:spacing w:line="100" w:lineRule="atLeast"/>
        <w:jc w:val="right"/>
        <w:rPr>
          <w:rFonts w:cs="Arial"/>
          <w:sz w:val="24"/>
        </w:rPr>
      </w:pPr>
      <w:r>
        <w:rPr>
          <w:rFonts w:cs="Arial"/>
          <w:sz w:val="24"/>
        </w:rPr>
        <w:t>Приложение 1 к постановлению</w:t>
      </w:r>
    </w:p>
    <w:p w:rsidR="00797799" w:rsidRDefault="00797799" w:rsidP="00797799">
      <w:pPr>
        <w:spacing w:line="100" w:lineRule="atLeast"/>
        <w:jc w:val="right"/>
        <w:rPr>
          <w:rFonts w:cs="Arial"/>
          <w:sz w:val="24"/>
        </w:rPr>
      </w:pPr>
      <w:r>
        <w:rPr>
          <w:rFonts w:cs="Arial"/>
          <w:sz w:val="24"/>
        </w:rPr>
        <w:t>Администрации Гостомлянского сельсовета</w:t>
      </w:r>
    </w:p>
    <w:p w:rsidR="00797799" w:rsidRDefault="00797799" w:rsidP="00797799">
      <w:pPr>
        <w:spacing w:line="100" w:lineRule="atLeast"/>
        <w:jc w:val="right"/>
        <w:rPr>
          <w:rFonts w:cs="Arial"/>
          <w:sz w:val="24"/>
        </w:rPr>
      </w:pPr>
      <w:r>
        <w:rPr>
          <w:rFonts w:cs="Arial"/>
          <w:sz w:val="24"/>
        </w:rPr>
        <w:t>Медвенского района</w:t>
      </w:r>
    </w:p>
    <w:p w:rsidR="00797799" w:rsidRDefault="00797799" w:rsidP="00797799">
      <w:pPr>
        <w:spacing w:line="100" w:lineRule="atLeast"/>
        <w:jc w:val="right"/>
        <w:rPr>
          <w:rFonts w:cs="Arial"/>
          <w:sz w:val="24"/>
        </w:rPr>
      </w:pPr>
      <w:r>
        <w:rPr>
          <w:rFonts w:cs="Arial"/>
          <w:sz w:val="24"/>
        </w:rPr>
        <w:t>от 12.11.2024 №275-па</w:t>
      </w:r>
    </w:p>
    <w:p w:rsidR="00797799" w:rsidRDefault="00797799" w:rsidP="00797799">
      <w:pPr>
        <w:spacing w:line="100" w:lineRule="atLeast"/>
        <w:jc w:val="right"/>
        <w:rPr>
          <w:rFonts w:cs="Arial"/>
          <w:sz w:val="24"/>
        </w:rPr>
      </w:pPr>
    </w:p>
    <w:p w:rsidR="00797799" w:rsidRDefault="00797799" w:rsidP="00797799">
      <w:pPr>
        <w:spacing w:line="100" w:lineRule="atLeast"/>
        <w:jc w:val="right"/>
        <w:rPr>
          <w:rFonts w:cs="Arial"/>
          <w:sz w:val="24"/>
        </w:rPr>
      </w:pPr>
    </w:p>
    <w:p w:rsidR="00797799" w:rsidRDefault="00797799" w:rsidP="00797799">
      <w:pPr>
        <w:spacing w:line="100" w:lineRule="atLeast"/>
        <w:jc w:val="right"/>
        <w:rPr>
          <w:rFonts w:cs="Arial"/>
          <w:sz w:val="24"/>
        </w:rPr>
      </w:pPr>
      <w:r>
        <w:rPr>
          <w:rFonts w:cs="Arial"/>
          <w:sz w:val="24"/>
        </w:rPr>
        <w:t>Приложение N 2</w:t>
      </w:r>
    </w:p>
    <w:p w:rsidR="00797799" w:rsidRDefault="00797799" w:rsidP="00797799">
      <w:pPr>
        <w:spacing w:line="100" w:lineRule="atLeast"/>
        <w:jc w:val="right"/>
        <w:rPr>
          <w:rFonts w:cs="Arial"/>
          <w:sz w:val="24"/>
        </w:rPr>
      </w:pPr>
      <w:r>
        <w:rPr>
          <w:rFonts w:cs="Arial"/>
          <w:sz w:val="24"/>
        </w:rPr>
        <w:t>к муниципальной программе</w:t>
      </w:r>
    </w:p>
    <w:p w:rsidR="00797799" w:rsidRDefault="00797799" w:rsidP="00797799">
      <w:pPr>
        <w:spacing w:line="100" w:lineRule="atLeast"/>
        <w:jc w:val="right"/>
        <w:rPr>
          <w:rFonts w:cs="Arial"/>
          <w:color w:val="000000"/>
          <w:sz w:val="24"/>
          <w:shd w:val="clear" w:color="auto" w:fill="FFFFFF"/>
        </w:rPr>
      </w:pPr>
      <w:r>
        <w:rPr>
          <w:rFonts w:cs="Arial"/>
          <w:sz w:val="24"/>
        </w:rPr>
        <w:t>"</w:t>
      </w:r>
      <w:r w:rsidRPr="00E35F27">
        <w:rPr>
          <w:rFonts w:cs="Arial"/>
          <w:color w:val="000000"/>
          <w:sz w:val="24"/>
          <w:shd w:val="clear" w:color="auto" w:fill="FFFFFF"/>
        </w:rPr>
        <w:t xml:space="preserve">Профилактика правонарушений на территории </w:t>
      </w:r>
    </w:p>
    <w:p w:rsidR="00797799" w:rsidRDefault="00797799" w:rsidP="00797799">
      <w:pPr>
        <w:spacing w:line="100" w:lineRule="atLeast"/>
        <w:jc w:val="right"/>
        <w:rPr>
          <w:rFonts w:cs="Arial"/>
          <w:color w:val="000000"/>
          <w:sz w:val="24"/>
          <w:shd w:val="clear" w:color="auto" w:fill="FFFFFF"/>
        </w:rPr>
      </w:pPr>
      <w:r w:rsidRPr="00E35F27">
        <w:rPr>
          <w:rFonts w:cs="Arial"/>
          <w:color w:val="000000"/>
          <w:sz w:val="24"/>
          <w:shd w:val="clear" w:color="auto" w:fill="FFFFFF"/>
        </w:rPr>
        <w:t xml:space="preserve">Гостомлянского сельсовета Медвенского района </w:t>
      </w:r>
    </w:p>
    <w:p w:rsidR="00797799" w:rsidRPr="00E35F27" w:rsidRDefault="00797799" w:rsidP="00797799">
      <w:pPr>
        <w:spacing w:line="100" w:lineRule="atLeast"/>
        <w:jc w:val="right"/>
        <w:rPr>
          <w:rFonts w:cs="Arial"/>
          <w:sz w:val="24"/>
        </w:rPr>
      </w:pPr>
      <w:r w:rsidRPr="00E35F27">
        <w:rPr>
          <w:rFonts w:cs="Arial"/>
          <w:color w:val="000000"/>
          <w:sz w:val="24"/>
          <w:shd w:val="clear" w:color="auto" w:fill="FFFFFF"/>
        </w:rPr>
        <w:t>Курской области на 2024-2028 годы</w:t>
      </w:r>
      <w:r w:rsidRPr="00E35F27">
        <w:rPr>
          <w:rFonts w:cs="Arial"/>
          <w:sz w:val="24"/>
        </w:rPr>
        <w:t>»</w:t>
      </w:r>
    </w:p>
    <w:p w:rsidR="00797799" w:rsidRDefault="00797799" w:rsidP="00797799">
      <w:pPr>
        <w:spacing w:line="100" w:lineRule="atLeast"/>
        <w:jc w:val="right"/>
        <w:rPr>
          <w:rFonts w:cs="Arial"/>
          <w:sz w:val="24"/>
        </w:rPr>
      </w:pPr>
    </w:p>
    <w:p w:rsidR="00797799" w:rsidRDefault="00797799" w:rsidP="00797799">
      <w:pPr>
        <w:spacing w:line="100" w:lineRule="atLeast"/>
        <w:jc w:val="right"/>
        <w:rPr>
          <w:rFonts w:cs="Arial"/>
          <w:sz w:val="24"/>
        </w:rPr>
      </w:pPr>
    </w:p>
    <w:p w:rsidR="00797799" w:rsidRDefault="00797799" w:rsidP="00797799">
      <w:pPr>
        <w:spacing w:line="100" w:lineRule="atLeast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ПЕРЕЧЕНЬ</w:t>
      </w:r>
    </w:p>
    <w:p w:rsidR="00797799" w:rsidRDefault="00797799" w:rsidP="00797799">
      <w:pPr>
        <w:spacing w:line="100" w:lineRule="atLeast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ОСНОВНЫХ МЕРОПРИЯТИЙ МУНИЦИПАЛЬНОЙ ПРОГРАММЫ ПРОФИЛАКТИКА ПРАВОНАРУШЕНИЙ НА ТЕРРИТОРИИ ГОСТОМЛЯНСКОГО СЕЛЬСОВЕТА МЕДВЕНСКОГО РАЙОНА КУРСКОЙ ОБЛАСТИ НА 2024-2028 ГОДЫ»</w:t>
      </w:r>
    </w:p>
    <w:p w:rsidR="00797799" w:rsidRDefault="00797799" w:rsidP="00797799">
      <w:pPr>
        <w:spacing w:line="100" w:lineRule="atLeast"/>
        <w:jc w:val="center"/>
        <w:rPr>
          <w:rFonts w:cs="Arial"/>
          <w:sz w:val="24"/>
        </w:rPr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2694"/>
        <w:gridCol w:w="1949"/>
        <w:gridCol w:w="1327"/>
        <w:gridCol w:w="1417"/>
        <w:gridCol w:w="2143"/>
        <w:gridCol w:w="1791"/>
        <w:gridCol w:w="2125"/>
      </w:tblGrid>
      <w:tr w:rsidR="00797799" w:rsidTr="00A26764">
        <w:trPr>
          <w:trHeight w:val="37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N </w:t>
            </w:r>
            <w:proofErr w:type="gramStart"/>
            <w:r>
              <w:rPr>
                <w:rFonts w:cs="Arial"/>
                <w:sz w:val="24"/>
              </w:rPr>
              <w:t>п</w:t>
            </w:r>
            <w:proofErr w:type="gramEnd"/>
            <w:r>
              <w:rPr>
                <w:rFonts w:cs="Arial"/>
                <w:sz w:val="24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Номер и наименование основного мероприятия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Ответственный исполнитель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Срок</w:t>
            </w:r>
          </w:p>
        </w:tc>
        <w:tc>
          <w:tcPr>
            <w:tcW w:w="21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Ожидаемый непосредственный результат (краткое описание)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Последствия нереализации основного мероприятия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Связь</w:t>
            </w:r>
          </w:p>
          <w:p w:rsidR="00797799" w:rsidRDefault="00797799" w:rsidP="00A26764">
            <w:pPr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с показателями  программы (подпрограммы)</w:t>
            </w:r>
          </w:p>
        </w:tc>
      </w:tr>
      <w:tr w:rsidR="00797799" w:rsidTr="00A26764">
        <w:trPr>
          <w:trHeight w:val="37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</w:p>
        </w:tc>
        <w:tc>
          <w:tcPr>
            <w:tcW w:w="1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окончания реализации</w:t>
            </w:r>
          </w:p>
        </w:tc>
        <w:tc>
          <w:tcPr>
            <w:tcW w:w="21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</w:p>
        </w:tc>
      </w:tr>
      <w:tr w:rsidR="00797799" w:rsidTr="00A26764">
        <w:trPr>
          <w:trHeight w:val="375"/>
        </w:trPr>
        <w:tc>
          <w:tcPr>
            <w:tcW w:w="141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Подпрограмма 1"Обеспечение правопорядка на территории муниципального образования «Гостомлянский сельсовет» Медвенского района Курской области» муниципальной программы «</w:t>
            </w:r>
            <w:r w:rsidRPr="00E35F27">
              <w:rPr>
                <w:rFonts w:cs="Arial"/>
                <w:color w:val="000000"/>
                <w:sz w:val="24"/>
                <w:shd w:val="clear" w:color="auto" w:fill="FFFFFF"/>
              </w:rPr>
              <w:t>Профилактика правонарушений на территории Гостомлянского сельсовета Медвенского района Курской области на 2024-2028 годы</w:t>
            </w:r>
            <w:r w:rsidRPr="00E35F27">
              <w:rPr>
                <w:rFonts w:cs="Arial"/>
                <w:sz w:val="24"/>
              </w:rPr>
              <w:t>»</w:t>
            </w:r>
          </w:p>
        </w:tc>
      </w:tr>
      <w:tr w:rsidR="00797799" w:rsidTr="00A26764">
        <w:trPr>
          <w:trHeight w:val="119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Реализация мероприятий направленных на обеспечение правопорядка на территории </w:t>
            </w:r>
            <w:r>
              <w:rPr>
                <w:rFonts w:cs="Arial"/>
                <w:sz w:val="24"/>
              </w:rPr>
              <w:lastRenderedPageBreak/>
              <w:t>муниципального образования «Гостомлянский сельсовет» в том числе: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Администрация Гостомлянского сельсовета Медвенского района Курской области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01.01.24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31.12.28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Социальная напряженность в обществе, увеличение количества преступлений </w:t>
            </w:r>
            <w:r>
              <w:rPr>
                <w:rFonts w:cs="Arial"/>
                <w:sz w:val="24"/>
              </w:rPr>
              <w:lastRenderedPageBreak/>
              <w:t>на территории муниципального образования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</w:p>
          <w:p w:rsidR="00797799" w:rsidRDefault="00797799" w:rsidP="00A26764">
            <w:pPr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</w:t>
            </w:r>
          </w:p>
        </w:tc>
      </w:tr>
      <w:tr w:rsidR="00797799" w:rsidTr="00A26764">
        <w:trPr>
          <w:trHeight w:val="3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1.1.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Проведение ежеквартально рабочего совещания при главе Администрации Гостомлянского сельсовета Медвенского района  по проблеме взаимодействия уполномоченных участковых, ДНД, и Администрации Гостомлянского сельсовета Медвенского района Курской области при осуществлении мероприятий по профилактике правонарушений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Администрация Гостомлянского сельсовета Медвенского района Курской области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01.01.24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31.12.28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Реализация мероприятия способствует достижению</w:t>
            </w:r>
          </w:p>
          <w:p w:rsidR="00797799" w:rsidRDefault="00797799" w:rsidP="00A26764">
            <w:pPr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Показателей</w:t>
            </w:r>
          </w:p>
          <w:p w:rsidR="00797799" w:rsidRDefault="00797799" w:rsidP="00A26764">
            <w:pPr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</w:t>
            </w:r>
            <w:proofErr w:type="gramStart"/>
            <w:r>
              <w:rPr>
                <w:rFonts w:cs="Arial"/>
                <w:sz w:val="24"/>
              </w:rPr>
              <w:t>указанных</w:t>
            </w:r>
            <w:proofErr w:type="gramEnd"/>
            <w:r>
              <w:rPr>
                <w:rFonts w:cs="Arial"/>
                <w:sz w:val="24"/>
              </w:rPr>
              <w:t xml:space="preserve"> в приложении             N 1</w:t>
            </w:r>
          </w:p>
        </w:tc>
      </w:tr>
      <w:tr w:rsidR="00797799" w:rsidTr="00A26764">
        <w:trPr>
          <w:trHeight w:val="3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1.2.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Обучение народных дружинников  формам  профилактики   среди населения по обеспечению общественного порядка </w:t>
            </w:r>
            <w:r>
              <w:rPr>
                <w:rFonts w:cs="Arial"/>
                <w:sz w:val="24"/>
              </w:rPr>
              <w:lastRenderedPageBreak/>
              <w:t>в общественных местах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Уполномоченный</w:t>
            </w:r>
          </w:p>
          <w:p w:rsidR="00797799" w:rsidRDefault="00797799" w:rsidP="00A26764">
            <w:pPr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участковый полиции, Администрация Гостомлянского сельсовета </w:t>
            </w:r>
            <w:r>
              <w:rPr>
                <w:rFonts w:cs="Arial"/>
                <w:sz w:val="24"/>
              </w:rPr>
              <w:lastRenderedPageBreak/>
              <w:t>Медвенского района Курской области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01.01.24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31.12.28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Социальная напряженность в обществе, увеличение количества преступлений </w:t>
            </w:r>
            <w:r>
              <w:rPr>
                <w:rFonts w:cs="Arial"/>
                <w:sz w:val="24"/>
              </w:rPr>
              <w:lastRenderedPageBreak/>
              <w:t>на территории муниципального образования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Реализация мероприятия способствует достижению</w:t>
            </w:r>
          </w:p>
          <w:p w:rsidR="00797799" w:rsidRDefault="00797799" w:rsidP="00A26764">
            <w:pPr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Показателей</w:t>
            </w:r>
          </w:p>
          <w:p w:rsidR="00797799" w:rsidRDefault="00797799" w:rsidP="00A26764">
            <w:pPr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</w:t>
            </w:r>
            <w:proofErr w:type="gramStart"/>
            <w:r>
              <w:rPr>
                <w:rFonts w:cs="Arial"/>
                <w:sz w:val="24"/>
              </w:rPr>
              <w:t>указанных</w:t>
            </w:r>
            <w:proofErr w:type="gramEnd"/>
            <w:r>
              <w:rPr>
                <w:rFonts w:cs="Arial"/>
                <w:sz w:val="24"/>
              </w:rPr>
              <w:t xml:space="preserve"> в </w:t>
            </w:r>
            <w:r>
              <w:rPr>
                <w:rFonts w:cs="Arial"/>
                <w:sz w:val="24"/>
              </w:rPr>
              <w:lastRenderedPageBreak/>
              <w:t>приложении          N 1</w:t>
            </w:r>
          </w:p>
        </w:tc>
      </w:tr>
      <w:tr w:rsidR="00797799" w:rsidTr="00A26764">
        <w:trPr>
          <w:trHeight w:val="3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1.3.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Обеспечение участия молодежи в проведении мероприятий, посвященных призыву в Вооруженные Силы России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Администрация Гостомлянского сельсовета Медвенского района Курской области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01.01.24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31.12.28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Реализация мероприятия способствует достижению</w:t>
            </w:r>
          </w:p>
          <w:p w:rsidR="00797799" w:rsidRDefault="00797799" w:rsidP="00A26764">
            <w:pPr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Показателей</w:t>
            </w:r>
          </w:p>
          <w:p w:rsidR="00797799" w:rsidRDefault="00797799" w:rsidP="00A26764">
            <w:pPr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</w:t>
            </w:r>
            <w:proofErr w:type="gramStart"/>
            <w:r>
              <w:rPr>
                <w:rFonts w:cs="Arial"/>
                <w:sz w:val="24"/>
              </w:rPr>
              <w:t>указанных</w:t>
            </w:r>
            <w:proofErr w:type="gramEnd"/>
            <w:r>
              <w:rPr>
                <w:rFonts w:cs="Arial"/>
                <w:sz w:val="24"/>
              </w:rPr>
              <w:t xml:space="preserve"> в приложении              N 1</w:t>
            </w:r>
          </w:p>
        </w:tc>
      </w:tr>
      <w:tr w:rsidR="00797799" w:rsidTr="00A26764">
        <w:trPr>
          <w:trHeight w:val="3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1.4.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Организация охраны общественного порядка, обеспечение безопасности граждан Гостомлянского сельсовета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Администрация Гостомлянского сельсовета Медвенского района Курской области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01.01.24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31.12.28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Реализация мероприятия способствует достижению</w:t>
            </w:r>
          </w:p>
          <w:p w:rsidR="00797799" w:rsidRDefault="00797799" w:rsidP="00A26764">
            <w:pPr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Показателей</w:t>
            </w:r>
          </w:p>
          <w:p w:rsidR="00797799" w:rsidRDefault="00797799" w:rsidP="00A26764">
            <w:pPr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</w:t>
            </w:r>
            <w:proofErr w:type="gramStart"/>
            <w:r>
              <w:rPr>
                <w:rFonts w:cs="Arial"/>
                <w:sz w:val="24"/>
              </w:rPr>
              <w:t>указанных</w:t>
            </w:r>
            <w:proofErr w:type="gramEnd"/>
            <w:r>
              <w:rPr>
                <w:rFonts w:cs="Arial"/>
                <w:sz w:val="24"/>
              </w:rPr>
              <w:t xml:space="preserve"> в приложении            N 1</w:t>
            </w:r>
          </w:p>
        </w:tc>
      </w:tr>
      <w:tr w:rsidR="00797799" w:rsidTr="00A26764">
        <w:trPr>
          <w:trHeight w:val="3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1.5.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Организация и проведение рейдов, патрулирования, дежурств на территории Гостомлянского сельсовета.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Уполномоченный</w:t>
            </w:r>
          </w:p>
          <w:p w:rsidR="00797799" w:rsidRDefault="00797799" w:rsidP="00A26764">
            <w:pPr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участковый полиции, Администрация Гостомлянского сельсовета Медвенского района Курской области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01.01.24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31.12.28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Реализация мероприятия способствует достижению</w:t>
            </w:r>
          </w:p>
          <w:p w:rsidR="00797799" w:rsidRDefault="00797799" w:rsidP="00A26764">
            <w:pPr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Показателей</w:t>
            </w:r>
          </w:p>
          <w:p w:rsidR="00797799" w:rsidRDefault="00797799" w:rsidP="00A26764">
            <w:pPr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</w:t>
            </w:r>
            <w:proofErr w:type="gramStart"/>
            <w:r>
              <w:rPr>
                <w:rFonts w:cs="Arial"/>
                <w:sz w:val="24"/>
              </w:rPr>
              <w:t>указанных</w:t>
            </w:r>
            <w:proofErr w:type="gramEnd"/>
            <w:r>
              <w:rPr>
                <w:rFonts w:cs="Arial"/>
                <w:sz w:val="24"/>
              </w:rPr>
              <w:t xml:space="preserve"> в приложении              N 1</w:t>
            </w:r>
          </w:p>
        </w:tc>
      </w:tr>
      <w:tr w:rsidR="00797799" w:rsidTr="00A26764">
        <w:trPr>
          <w:trHeight w:val="3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1.6.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Осуществление мероприятий по своевременному выявлению несовершеннолетних и семей, находящихся в социально опасном положении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Администрация Гостомлянского сельсовета Медвенского района Курской области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01.01.24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31.12.28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Реализация мероприятия способствует достижению</w:t>
            </w:r>
          </w:p>
          <w:p w:rsidR="00797799" w:rsidRDefault="00797799" w:rsidP="00A26764">
            <w:pPr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Показателей</w:t>
            </w:r>
          </w:p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</w:t>
            </w:r>
            <w:proofErr w:type="gramStart"/>
            <w:r>
              <w:rPr>
                <w:rFonts w:cs="Arial"/>
                <w:sz w:val="24"/>
              </w:rPr>
              <w:t>указанных</w:t>
            </w:r>
            <w:proofErr w:type="gramEnd"/>
            <w:r>
              <w:rPr>
                <w:rFonts w:cs="Arial"/>
                <w:sz w:val="24"/>
              </w:rPr>
              <w:t xml:space="preserve"> в приложении              N 1</w:t>
            </w:r>
          </w:p>
        </w:tc>
      </w:tr>
      <w:tr w:rsidR="00797799" w:rsidTr="00A26764">
        <w:trPr>
          <w:trHeight w:val="3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1.7.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Проведение мероприятий, направленных на снижение правонарушений (лекции, семинары, тематические вечера и т.д.)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СД</w:t>
            </w:r>
            <w:proofErr w:type="gramStart"/>
            <w:r>
              <w:rPr>
                <w:rFonts w:cs="Arial"/>
                <w:sz w:val="24"/>
              </w:rPr>
              <w:t>К-</w:t>
            </w:r>
            <w:proofErr w:type="gramEnd"/>
            <w:r>
              <w:rPr>
                <w:rFonts w:cs="Arial"/>
                <w:sz w:val="24"/>
              </w:rPr>
              <w:t xml:space="preserve"> филиал ЦНТ Медвенского района, Гостомлянский2 филиал МОКУ «Спасская СОШ» уполномоченный участковый полиции, представители Администрации Гостомлянского сельсовета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01.01.24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31.12.28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Реализация мероприятия способствует достижению</w:t>
            </w:r>
          </w:p>
          <w:p w:rsidR="00797799" w:rsidRDefault="00797799" w:rsidP="00A26764">
            <w:pPr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Показателей</w:t>
            </w:r>
          </w:p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</w:t>
            </w:r>
            <w:proofErr w:type="gramStart"/>
            <w:r>
              <w:rPr>
                <w:rFonts w:cs="Arial"/>
                <w:sz w:val="24"/>
              </w:rPr>
              <w:t>указанных</w:t>
            </w:r>
            <w:proofErr w:type="gramEnd"/>
            <w:r>
              <w:rPr>
                <w:rFonts w:cs="Arial"/>
                <w:sz w:val="24"/>
              </w:rPr>
              <w:t xml:space="preserve"> в приложении              N 1</w:t>
            </w:r>
          </w:p>
        </w:tc>
      </w:tr>
      <w:tr w:rsidR="00797799" w:rsidTr="00A26764">
        <w:trPr>
          <w:trHeight w:val="3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1.8.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Освещение  информации в СМИ  о профилактике правонарушений на территории Гостомлянского сельсовета Медвенского района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Администрация Гостомлянского сельсовета Медвенского района Курской области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01.01.24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31.12.28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Социальная напряженность в обществе, увеличение количества преступлений на территории муниципальног</w:t>
            </w:r>
            <w:r>
              <w:rPr>
                <w:rFonts w:cs="Arial"/>
                <w:sz w:val="24"/>
              </w:rPr>
              <w:lastRenderedPageBreak/>
              <w:t>о образования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Реализация мероприятия способствует достижению</w:t>
            </w:r>
          </w:p>
          <w:p w:rsidR="00797799" w:rsidRDefault="00797799" w:rsidP="00A26764">
            <w:pPr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Показателей</w:t>
            </w:r>
          </w:p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</w:t>
            </w:r>
            <w:proofErr w:type="gramStart"/>
            <w:r>
              <w:rPr>
                <w:rFonts w:cs="Arial"/>
                <w:sz w:val="24"/>
              </w:rPr>
              <w:t>указанных</w:t>
            </w:r>
            <w:proofErr w:type="gramEnd"/>
            <w:r>
              <w:rPr>
                <w:rFonts w:cs="Arial"/>
                <w:sz w:val="24"/>
              </w:rPr>
              <w:t xml:space="preserve"> в приложении              N 1</w:t>
            </w:r>
          </w:p>
        </w:tc>
      </w:tr>
      <w:tr w:rsidR="00797799" w:rsidTr="00A26764">
        <w:trPr>
          <w:trHeight w:val="375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1.9.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Организация мероприятий по укреплению мкжнационального и межконфессионального согласия (выставки книг, конкурсы рисунков, плакатов и т.п.)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Администрация Гостомлянского сельсовета Медвенского района; СД</w:t>
            </w:r>
            <w:proofErr w:type="gramStart"/>
            <w:r>
              <w:rPr>
                <w:rFonts w:cs="Arial"/>
                <w:sz w:val="24"/>
              </w:rPr>
              <w:t>К-</w:t>
            </w:r>
            <w:proofErr w:type="gramEnd"/>
            <w:r>
              <w:rPr>
                <w:rFonts w:cs="Arial"/>
                <w:sz w:val="24"/>
              </w:rPr>
              <w:t xml:space="preserve"> филиал ЦНТ Медвенского района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01.01.24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31.12.28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Реализация мероприятия способствует достижению</w:t>
            </w:r>
          </w:p>
          <w:p w:rsidR="00797799" w:rsidRDefault="00797799" w:rsidP="00A26764">
            <w:pPr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Показателей</w:t>
            </w:r>
          </w:p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</w:t>
            </w:r>
            <w:proofErr w:type="gramStart"/>
            <w:r>
              <w:rPr>
                <w:rFonts w:cs="Arial"/>
                <w:sz w:val="24"/>
              </w:rPr>
              <w:t>указанных</w:t>
            </w:r>
            <w:proofErr w:type="gramEnd"/>
            <w:r>
              <w:rPr>
                <w:rFonts w:cs="Arial"/>
                <w:sz w:val="24"/>
              </w:rPr>
              <w:t xml:space="preserve"> в приложении              N 1</w:t>
            </w:r>
          </w:p>
        </w:tc>
      </w:tr>
      <w:tr w:rsidR="00797799" w:rsidTr="00A26764">
        <w:trPr>
          <w:trHeight w:val="375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1.10.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Консультативные мероприятия (помощь в оформлении документов, консультации о порядке получения государственных и муниципальных услуг)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Администрация Гостомлянского сельсовета Медвенского района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01.01.24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31.12.28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Реализация мероприятия способствует достижению</w:t>
            </w:r>
          </w:p>
          <w:p w:rsidR="00797799" w:rsidRDefault="00797799" w:rsidP="00A26764">
            <w:pPr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Показателей</w:t>
            </w:r>
          </w:p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</w:t>
            </w:r>
            <w:proofErr w:type="gramStart"/>
            <w:r>
              <w:rPr>
                <w:rFonts w:cs="Arial"/>
                <w:sz w:val="24"/>
              </w:rPr>
              <w:t>указанных</w:t>
            </w:r>
            <w:proofErr w:type="gramEnd"/>
            <w:r>
              <w:rPr>
                <w:rFonts w:cs="Arial"/>
                <w:sz w:val="24"/>
              </w:rPr>
              <w:t xml:space="preserve"> в приложении              N 1</w:t>
            </w:r>
          </w:p>
        </w:tc>
      </w:tr>
      <w:tr w:rsidR="00797799" w:rsidTr="00A26764">
        <w:trPr>
          <w:trHeight w:val="375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1.11.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Организация мероприятий для иностранных граждан, направленных на изучение правил и норм поведения в российском обществе (проведение спортивных мероприятий, конкурсов, акций и иных клубных </w:t>
            </w:r>
            <w:r>
              <w:rPr>
                <w:rFonts w:cs="Arial"/>
                <w:sz w:val="24"/>
              </w:rPr>
              <w:lastRenderedPageBreak/>
              <w:t>формирований)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Администрация Гостомлянского сельсовета Медвенского района; СД</w:t>
            </w:r>
            <w:proofErr w:type="gramStart"/>
            <w:r>
              <w:rPr>
                <w:rFonts w:cs="Arial"/>
                <w:sz w:val="24"/>
              </w:rPr>
              <w:t>К-</w:t>
            </w:r>
            <w:proofErr w:type="gramEnd"/>
            <w:r>
              <w:rPr>
                <w:rFonts w:cs="Arial"/>
                <w:sz w:val="24"/>
              </w:rPr>
              <w:t xml:space="preserve"> филиал ЦНТ Медвенского района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01.01.24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31.12.28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Реализация мероприятия способствует достижению</w:t>
            </w:r>
          </w:p>
          <w:p w:rsidR="00797799" w:rsidRDefault="00797799" w:rsidP="00A26764">
            <w:pPr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Показателей</w:t>
            </w:r>
          </w:p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</w:t>
            </w:r>
            <w:proofErr w:type="gramStart"/>
            <w:r>
              <w:rPr>
                <w:rFonts w:cs="Arial"/>
                <w:sz w:val="24"/>
              </w:rPr>
              <w:t>указанных</w:t>
            </w:r>
            <w:proofErr w:type="gramEnd"/>
            <w:r>
              <w:rPr>
                <w:rFonts w:cs="Arial"/>
                <w:sz w:val="24"/>
              </w:rPr>
              <w:t xml:space="preserve"> в приложении              N 1</w:t>
            </w:r>
          </w:p>
        </w:tc>
      </w:tr>
      <w:tr w:rsidR="00797799" w:rsidTr="00A26764">
        <w:trPr>
          <w:trHeight w:val="375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1.12.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Разработка и распространение  в социальных сетях материалов о законодательстве Российской Федерации, правилах и нормах поведения, полезных адресах и контактных данных муниципальных органов власти и других организаций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Администрация Гостомлянского сельсовета Медвенского района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01.01.24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31.12.28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Реализация мероприятия способствует достижению</w:t>
            </w:r>
          </w:p>
          <w:p w:rsidR="00797799" w:rsidRDefault="00797799" w:rsidP="00A26764">
            <w:pPr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Показателей</w:t>
            </w:r>
          </w:p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</w:t>
            </w:r>
            <w:proofErr w:type="gramStart"/>
            <w:r>
              <w:rPr>
                <w:rFonts w:cs="Arial"/>
                <w:sz w:val="24"/>
              </w:rPr>
              <w:t>указанных</w:t>
            </w:r>
            <w:proofErr w:type="gramEnd"/>
            <w:r>
              <w:rPr>
                <w:rFonts w:cs="Arial"/>
                <w:sz w:val="24"/>
              </w:rPr>
              <w:t xml:space="preserve"> в приложении              N 1</w:t>
            </w:r>
          </w:p>
        </w:tc>
      </w:tr>
      <w:tr w:rsidR="00797799" w:rsidTr="00A26764">
        <w:trPr>
          <w:trHeight w:val="3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1.13.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Проведение ежеквартального мониторинга хода реализации программы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Администрация Гостомлянского сельсовета Медвенского района Курской области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01.01.24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31.12.28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Отсутствие достоверной информации, неэффективное использование бюджетных средств, недофинансирование </w:t>
            </w:r>
          </w:p>
          <w:p w:rsidR="00797799" w:rsidRDefault="00797799" w:rsidP="00A26764">
            <w:pPr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расходов предусмотренных на оказание мер социальной поддержки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799" w:rsidRDefault="00797799" w:rsidP="00A26764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Реализация мероприятия способствует достижению</w:t>
            </w:r>
          </w:p>
          <w:p w:rsidR="00797799" w:rsidRDefault="00797799" w:rsidP="00A26764">
            <w:pPr>
              <w:spacing w:line="100" w:lineRule="atLeas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Показателей</w:t>
            </w:r>
          </w:p>
          <w:p w:rsidR="00797799" w:rsidRDefault="00797799" w:rsidP="00A26764">
            <w:pPr>
              <w:spacing w:line="100" w:lineRule="atLeast"/>
              <w:rPr>
                <w:rFonts w:cs="Arial"/>
                <w:sz w:val="24"/>
              </w:rPr>
            </w:pPr>
            <w:proofErr w:type="gramStart"/>
            <w:r>
              <w:rPr>
                <w:rFonts w:cs="Arial"/>
                <w:sz w:val="24"/>
              </w:rPr>
              <w:t>указанных</w:t>
            </w:r>
            <w:proofErr w:type="gramEnd"/>
            <w:r>
              <w:rPr>
                <w:rFonts w:cs="Arial"/>
                <w:sz w:val="24"/>
              </w:rPr>
              <w:t xml:space="preserve"> в приложении               N 1</w:t>
            </w:r>
          </w:p>
        </w:tc>
      </w:tr>
    </w:tbl>
    <w:p w:rsidR="00797799" w:rsidRDefault="00797799" w:rsidP="00797799">
      <w:pPr>
        <w:jc w:val="center"/>
      </w:pPr>
    </w:p>
    <w:p w:rsidR="00797799" w:rsidRDefault="00797799" w:rsidP="00797799">
      <w:pPr>
        <w:jc w:val="center"/>
      </w:pPr>
    </w:p>
    <w:bookmarkEnd w:id="0"/>
    <w:p w:rsidR="00797799" w:rsidRDefault="00797799">
      <w:pPr>
        <w:sectPr w:rsidR="00797799" w:rsidSect="0079779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A7F52" w:rsidRDefault="00797799"/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61628C56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1211" w:hanging="360"/>
      </w:pPr>
      <w:rPr>
        <w:rFonts w:ascii="Times New Roman" w:hAnsi="Times New Roman" w:cs="Times New Roman" w:hint="default"/>
        <w:sz w:val="28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89"/>
    <w:rsid w:val="001B1989"/>
    <w:rsid w:val="0030799A"/>
    <w:rsid w:val="00797799"/>
    <w:rsid w:val="00B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9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Без интервала3"/>
    <w:rsid w:val="00797799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9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Без интервала3"/>
    <w:rsid w:val="00797799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1665</Words>
  <Characters>9491</Characters>
  <Application>Microsoft Office Word</Application>
  <DocSecurity>0</DocSecurity>
  <Lines>79</Lines>
  <Paragraphs>22</Paragraphs>
  <ScaleCrop>false</ScaleCrop>
  <Company>HP</Company>
  <LinksUpToDate>false</LinksUpToDate>
  <CharactersWithSpaces>11134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2024-11-15T08:13:00Z</dcterms:created>
  <dcterms:modified xsi:type="dcterms:W3CDTF">2024-11-15T08:13:00Z</dcterms:modified>
</cp:coreProperties>
</file>